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DA" w:rsidRDefault="006F4BDA" w:rsidP="00AE412C">
      <w:pPr>
        <w:rPr>
          <w:rFonts w:ascii="Tahoma" w:hAnsi="Tahoma" w:cs="Tahoma"/>
          <w:b/>
        </w:rPr>
      </w:pPr>
    </w:p>
    <w:p w:rsidR="006F4BDA" w:rsidRDefault="006F4BDA" w:rsidP="00AE412C">
      <w:pPr>
        <w:rPr>
          <w:rFonts w:ascii="Tahoma" w:hAnsi="Tahoma" w:cs="Tahoma"/>
          <w:b/>
        </w:rPr>
      </w:pPr>
    </w:p>
    <w:p w:rsidR="006F4BDA" w:rsidRPr="004503B7" w:rsidRDefault="006F4BDA" w:rsidP="00AE412C">
      <w:pPr>
        <w:rPr>
          <w:rFonts w:ascii="Tahoma" w:hAnsi="Tahoma" w:cs="Tahoma"/>
          <w:b/>
        </w:rPr>
      </w:pPr>
    </w:p>
    <w:p w:rsidR="0015616D" w:rsidRPr="004503B7" w:rsidRDefault="0015616D" w:rsidP="0015616D">
      <w:pPr>
        <w:jc w:val="center"/>
        <w:rPr>
          <w:rFonts w:ascii="Tahoma" w:hAnsi="Tahoma" w:cs="Tahoma"/>
          <w:b/>
        </w:rPr>
      </w:pPr>
    </w:p>
    <w:p w:rsidR="0015616D" w:rsidRPr="004503B7" w:rsidRDefault="004503B7" w:rsidP="0015616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Uchwała Nr</w:t>
      </w:r>
      <w:r w:rsidR="001F484F">
        <w:rPr>
          <w:rFonts w:ascii="Tahoma" w:hAnsi="Tahoma" w:cs="Tahoma"/>
          <w:b/>
        </w:rPr>
        <w:t xml:space="preserve"> XXI/138</w:t>
      </w:r>
      <w:r w:rsidR="00DB0C78">
        <w:rPr>
          <w:rFonts w:ascii="Tahoma" w:hAnsi="Tahoma" w:cs="Tahoma"/>
          <w:b/>
        </w:rPr>
        <w:t>/2008</w:t>
      </w:r>
    </w:p>
    <w:p w:rsidR="0015616D" w:rsidRPr="004503B7" w:rsidRDefault="0015616D" w:rsidP="0015616D">
      <w:pPr>
        <w:jc w:val="center"/>
        <w:rPr>
          <w:rFonts w:ascii="Tahoma" w:hAnsi="Tahoma" w:cs="Tahoma"/>
          <w:b/>
        </w:rPr>
      </w:pPr>
      <w:r w:rsidRPr="004503B7">
        <w:rPr>
          <w:rFonts w:ascii="Tahoma" w:hAnsi="Tahoma" w:cs="Tahoma"/>
          <w:b/>
        </w:rPr>
        <w:t>Rady Powiatu w Kamieniu Pomorskim</w:t>
      </w:r>
    </w:p>
    <w:p w:rsidR="0015616D" w:rsidRPr="004503B7" w:rsidRDefault="0015616D" w:rsidP="0015616D">
      <w:pPr>
        <w:jc w:val="center"/>
        <w:rPr>
          <w:rFonts w:ascii="Tahoma" w:hAnsi="Tahoma" w:cs="Tahoma"/>
          <w:b/>
        </w:rPr>
      </w:pPr>
      <w:r w:rsidRPr="004503B7">
        <w:rPr>
          <w:rFonts w:ascii="Tahoma" w:hAnsi="Tahoma" w:cs="Tahoma"/>
          <w:b/>
        </w:rPr>
        <w:t xml:space="preserve">z dnia </w:t>
      </w:r>
      <w:r w:rsidR="00DB0C78">
        <w:rPr>
          <w:rFonts w:ascii="Tahoma" w:hAnsi="Tahoma" w:cs="Tahoma"/>
          <w:b/>
        </w:rPr>
        <w:t>12 czerwca 2008 roku</w:t>
      </w:r>
    </w:p>
    <w:p w:rsidR="0015616D" w:rsidRPr="004503B7" w:rsidRDefault="0015616D" w:rsidP="004503B7">
      <w:pPr>
        <w:jc w:val="both"/>
        <w:rPr>
          <w:rFonts w:ascii="Tahoma" w:hAnsi="Tahoma" w:cs="Tahoma"/>
          <w:b/>
        </w:rPr>
      </w:pPr>
    </w:p>
    <w:p w:rsidR="0015616D" w:rsidRPr="004503B7" w:rsidRDefault="0015616D" w:rsidP="004503B7">
      <w:pPr>
        <w:jc w:val="both"/>
        <w:rPr>
          <w:rFonts w:ascii="Tahoma" w:hAnsi="Tahoma" w:cs="Tahoma"/>
          <w:b/>
        </w:rPr>
      </w:pPr>
    </w:p>
    <w:p w:rsidR="0015616D" w:rsidRPr="004503B7" w:rsidRDefault="0015616D" w:rsidP="00E636BD">
      <w:pPr>
        <w:jc w:val="both"/>
        <w:rPr>
          <w:rFonts w:ascii="Tahoma" w:hAnsi="Tahoma" w:cs="Tahoma"/>
          <w:b/>
        </w:rPr>
      </w:pPr>
      <w:r w:rsidRPr="004503B7">
        <w:rPr>
          <w:rFonts w:ascii="Tahoma" w:hAnsi="Tahoma" w:cs="Tahoma"/>
          <w:b/>
        </w:rPr>
        <w:t xml:space="preserve">w sprawie </w:t>
      </w:r>
      <w:r w:rsidR="006F4BDA">
        <w:rPr>
          <w:rFonts w:ascii="Tahoma" w:hAnsi="Tahoma" w:cs="Tahoma"/>
          <w:b/>
        </w:rPr>
        <w:t>wskazania Wiceprzewodniczącego Rady Powiatu w Kamieniu Pomorskim do wykonania czynności zlecania podróży służbowych Przewodniczącemu Rady Powiatu</w:t>
      </w:r>
      <w:r w:rsidR="00BB11F8">
        <w:rPr>
          <w:rFonts w:ascii="Tahoma" w:hAnsi="Tahoma" w:cs="Tahoma"/>
          <w:b/>
        </w:rPr>
        <w:t>.</w:t>
      </w:r>
    </w:p>
    <w:p w:rsidR="0015616D" w:rsidRDefault="0015616D" w:rsidP="00E636BD">
      <w:pPr>
        <w:jc w:val="both"/>
        <w:rPr>
          <w:rFonts w:ascii="Tahoma" w:hAnsi="Tahoma" w:cs="Tahoma"/>
        </w:rPr>
      </w:pPr>
    </w:p>
    <w:p w:rsidR="0015616D" w:rsidRDefault="0015616D" w:rsidP="00E636BD">
      <w:pPr>
        <w:jc w:val="both"/>
        <w:rPr>
          <w:rFonts w:ascii="Tahoma" w:hAnsi="Tahoma" w:cs="Tahoma"/>
        </w:rPr>
      </w:pPr>
    </w:p>
    <w:p w:rsidR="00AE412C" w:rsidRDefault="004503B7" w:rsidP="00E636BD">
      <w:pPr>
        <w:jc w:val="both"/>
        <w:rPr>
          <w:rFonts w:ascii="Tahoma" w:eastAsiaTheme="minorHAnsi" w:hAnsi="Tahoma" w:cs="Tahoma"/>
          <w:lang w:eastAsia="en-US"/>
        </w:rPr>
      </w:pPr>
      <w:r>
        <w:rPr>
          <w:rFonts w:ascii="Tahoma" w:hAnsi="Tahoma" w:cs="Tahoma"/>
        </w:rPr>
        <w:t xml:space="preserve">           </w:t>
      </w:r>
      <w:r w:rsidR="00346855" w:rsidRPr="00366C5C">
        <w:rPr>
          <w:rFonts w:ascii="Tahoma" w:hAnsi="Tahoma" w:cs="Tahoma"/>
        </w:rPr>
        <w:t>Na po</w:t>
      </w:r>
      <w:r>
        <w:rPr>
          <w:rFonts w:ascii="Tahoma" w:hAnsi="Tahoma" w:cs="Tahoma"/>
        </w:rPr>
        <w:t>d</w:t>
      </w:r>
      <w:r w:rsidR="00346855" w:rsidRPr="00366C5C">
        <w:rPr>
          <w:rFonts w:ascii="Tahoma" w:hAnsi="Tahoma" w:cs="Tahoma"/>
        </w:rPr>
        <w:t xml:space="preserve">stawie </w:t>
      </w:r>
      <w:r w:rsidR="00262CAC">
        <w:rPr>
          <w:rFonts w:ascii="Tahoma" w:hAnsi="Tahoma" w:cs="Tahoma"/>
        </w:rPr>
        <w:t xml:space="preserve"> art. 21, ust 4 u</w:t>
      </w:r>
      <w:r w:rsidR="00346855" w:rsidRPr="00366C5C">
        <w:rPr>
          <w:rFonts w:ascii="Tahoma" w:hAnsi="Tahoma" w:cs="Tahoma"/>
        </w:rPr>
        <w:t xml:space="preserve">stawy z dnia 5 czerwca 1998r. </w:t>
      </w:r>
      <w:r>
        <w:rPr>
          <w:rFonts w:ascii="Tahoma" w:hAnsi="Tahoma" w:cs="Tahoma"/>
        </w:rPr>
        <w:t xml:space="preserve">o </w:t>
      </w:r>
      <w:r w:rsidR="00346855" w:rsidRPr="00366C5C">
        <w:rPr>
          <w:rFonts w:ascii="Tahoma" w:hAnsi="Tahoma" w:cs="Tahoma"/>
        </w:rPr>
        <w:t xml:space="preserve">samorządzie powiatowym ( Dz. U. z 2002r. Nr 23, poz. 220, z 2002r. Nr 62, poz. 558, z 2002 r. </w:t>
      </w:r>
      <w:r w:rsidR="006F4BDA">
        <w:rPr>
          <w:rFonts w:ascii="Tahoma" w:hAnsi="Tahoma" w:cs="Tahoma"/>
        </w:rPr>
        <w:br/>
      </w:r>
      <w:r w:rsidR="00346855" w:rsidRPr="00366C5C">
        <w:rPr>
          <w:rFonts w:ascii="Tahoma" w:hAnsi="Tahoma" w:cs="Tahoma"/>
        </w:rPr>
        <w:t xml:space="preserve">Nr 113, poz. 984, z 2002r. Nr 200, poz. 1688, z 2002r. Nr 214, poz. 1806, z 2003r. Nr 162, poz. 1568, z 2002r. Nr 153, poz. 1271, z 2004r. Nr 102, poz. 1055, z 2002r. Nr 214, poz. 1806, z 2007r. Nr 173, poz. 1218) w związku z Rozporządzeniem Ministra Spraw Wewnętrznych i Administracji z dnia 31 lipca 2000r. </w:t>
      </w:r>
      <w:r w:rsidR="00AE412C" w:rsidRPr="00366C5C">
        <w:rPr>
          <w:rFonts w:ascii="Tahoma" w:eastAsiaTheme="minorHAnsi" w:hAnsi="Tahoma" w:cs="Tahoma"/>
          <w:lang w:eastAsia="en-US"/>
        </w:rPr>
        <w:t>w sprawie sposobu ustalania należności z tytułu zwrotu kosztów pod</w:t>
      </w:r>
      <w:r w:rsidR="00366C5C" w:rsidRPr="00366C5C">
        <w:rPr>
          <w:rFonts w:ascii="Tahoma" w:eastAsiaTheme="minorHAnsi" w:hAnsi="Tahoma" w:cs="Tahoma"/>
          <w:lang w:eastAsia="en-US"/>
        </w:rPr>
        <w:t>róży służbowych radnych powiatu</w:t>
      </w:r>
      <w:r w:rsidR="006F4BDA">
        <w:rPr>
          <w:rFonts w:ascii="Tahoma" w:eastAsiaTheme="minorHAnsi" w:hAnsi="Tahoma" w:cs="Tahoma"/>
          <w:lang w:eastAsia="en-US"/>
        </w:rPr>
        <w:t xml:space="preserve"> </w:t>
      </w:r>
      <w:r w:rsidR="00366C5C" w:rsidRPr="00366C5C">
        <w:rPr>
          <w:rFonts w:ascii="Tahoma" w:eastAsiaTheme="minorHAnsi" w:hAnsi="Tahoma" w:cs="Tahoma"/>
          <w:lang w:eastAsia="en-US"/>
        </w:rPr>
        <w:t>( Dz. U. z 2000r.)</w:t>
      </w:r>
    </w:p>
    <w:p w:rsidR="004503B7" w:rsidRPr="00AE412C" w:rsidRDefault="004503B7" w:rsidP="00E636BD">
      <w:pPr>
        <w:jc w:val="both"/>
        <w:rPr>
          <w:rFonts w:ascii="Tahoma" w:eastAsiaTheme="minorHAnsi" w:hAnsi="Tahoma" w:cs="Tahoma"/>
          <w:lang w:eastAsia="en-US"/>
        </w:rPr>
      </w:pPr>
    </w:p>
    <w:p w:rsidR="00AE412C" w:rsidRPr="005D4D8E" w:rsidRDefault="004503B7" w:rsidP="00E636B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/>
          <w:lang w:eastAsia="en-US"/>
        </w:rPr>
      </w:pPr>
      <w:r w:rsidRPr="005D4D8E">
        <w:rPr>
          <w:rFonts w:ascii="Tahoma" w:eastAsiaTheme="minorHAnsi" w:hAnsi="Tahoma" w:cs="Tahoma"/>
          <w:b/>
          <w:lang w:eastAsia="en-US"/>
        </w:rPr>
        <w:t>Rada P</w:t>
      </w:r>
      <w:r w:rsidR="00AE412C" w:rsidRPr="005D4D8E">
        <w:rPr>
          <w:rFonts w:ascii="Tahoma" w:eastAsiaTheme="minorHAnsi" w:hAnsi="Tahoma" w:cs="Tahoma"/>
          <w:b/>
          <w:lang w:eastAsia="en-US"/>
        </w:rPr>
        <w:t>owiatu</w:t>
      </w:r>
      <w:r w:rsidR="006F4BDA">
        <w:rPr>
          <w:rFonts w:ascii="Tahoma" w:eastAsiaTheme="minorHAnsi" w:hAnsi="Tahoma" w:cs="Tahoma"/>
          <w:b/>
          <w:lang w:eastAsia="en-US"/>
        </w:rPr>
        <w:t xml:space="preserve"> w Kamieniu Pomorskim</w:t>
      </w:r>
      <w:r w:rsidR="00AE412C" w:rsidRPr="005D4D8E">
        <w:rPr>
          <w:rFonts w:ascii="Tahoma" w:eastAsiaTheme="minorHAnsi" w:hAnsi="Tahoma" w:cs="Tahoma"/>
          <w:b/>
          <w:lang w:eastAsia="en-US"/>
        </w:rPr>
        <w:t xml:space="preserve"> uchwala co następuje:</w:t>
      </w:r>
    </w:p>
    <w:p w:rsidR="00366C5C" w:rsidRPr="00366C5C" w:rsidRDefault="00366C5C" w:rsidP="00E636B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lang w:eastAsia="en-US"/>
        </w:rPr>
      </w:pPr>
    </w:p>
    <w:p w:rsidR="0015616D" w:rsidRPr="0015616D" w:rsidRDefault="00AE412C" w:rsidP="00E636BD">
      <w:p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D4D8E">
        <w:rPr>
          <w:rFonts w:ascii="Tahoma" w:eastAsiaTheme="minorHAnsi" w:hAnsi="Tahoma" w:cs="Tahoma"/>
          <w:b/>
          <w:lang w:eastAsia="en-US"/>
        </w:rPr>
        <w:t>§ 1.</w:t>
      </w:r>
      <w:r w:rsidRPr="00366C5C">
        <w:rPr>
          <w:rFonts w:ascii="Tahoma" w:eastAsiaTheme="minorHAnsi" w:hAnsi="Tahoma" w:cs="Tahoma"/>
          <w:lang w:eastAsia="en-US"/>
        </w:rPr>
        <w:t xml:space="preserve">  Wskazuje się </w:t>
      </w:r>
      <w:r w:rsidR="00DB0C78">
        <w:rPr>
          <w:rFonts w:ascii="Tahoma" w:eastAsiaTheme="minorHAnsi" w:hAnsi="Tahoma" w:cs="Tahoma"/>
          <w:lang w:eastAsia="en-US"/>
        </w:rPr>
        <w:t>Henryka Grzybowskiego</w:t>
      </w:r>
      <w:r w:rsidRPr="00366C5C">
        <w:rPr>
          <w:rFonts w:ascii="Tahoma" w:eastAsiaTheme="minorHAnsi" w:hAnsi="Tahoma" w:cs="Tahoma"/>
          <w:lang w:eastAsia="en-US"/>
        </w:rPr>
        <w:t xml:space="preserve"> </w:t>
      </w:r>
      <w:r w:rsidR="00262CAC">
        <w:rPr>
          <w:rFonts w:ascii="Tahoma" w:eastAsiaTheme="minorHAnsi" w:hAnsi="Tahoma" w:cs="Tahoma"/>
          <w:lang w:eastAsia="en-US"/>
        </w:rPr>
        <w:t xml:space="preserve">Wiceprzewodniczącego Rady do </w:t>
      </w:r>
      <w:r w:rsidR="006F4BDA">
        <w:rPr>
          <w:rFonts w:ascii="Tahoma" w:eastAsiaTheme="minorHAnsi" w:hAnsi="Tahoma" w:cs="Tahoma"/>
          <w:lang w:eastAsia="en-US"/>
        </w:rPr>
        <w:t xml:space="preserve">wykonywania czynności </w:t>
      </w:r>
      <w:r w:rsidR="00262CAC">
        <w:rPr>
          <w:rFonts w:ascii="Tahoma" w:eastAsiaTheme="minorHAnsi" w:hAnsi="Tahoma" w:cs="Tahoma"/>
          <w:lang w:eastAsia="en-US"/>
        </w:rPr>
        <w:t xml:space="preserve">zlecania  podróży służbowych </w:t>
      </w:r>
      <w:r w:rsidR="00DE62E8">
        <w:rPr>
          <w:rFonts w:ascii="Tahoma" w:eastAsiaTheme="minorHAnsi" w:hAnsi="Tahoma" w:cs="Tahoma"/>
          <w:lang w:eastAsia="en-US"/>
        </w:rPr>
        <w:t xml:space="preserve">Przewodniczącemu Rady, </w:t>
      </w:r>
      <w:r w:rsidR="005D4D8E">
        <w:rPr>
          <w:rFonts w:ascii="Tahoma" w:eastAsiaTheme="minorHAnsi" w:hAnsi="Tahoma" w:cs="Tahoma"/>
          <w:lang w:eastAsia="en-US"/>
        </w:rPr>
        <w:t xml:space="preserve">mających bezpośredni związek z wykonywaniem mandatu </w:t>
      </w:r>
      <w:r w:rsidR="00DE62E8">
        <w:rPr>
          <w:rFonts w:ascii="Tahoma" w:eastAsiaTheme="minorHAnsi" w:hAnsi="Tahoma" w:cs="Tahoma"/>
          <w:lang w:eastAsia="en-US"/>
        </w:rPr>
        <w:t xml:space="preserve">radnego </w:t>
      </w:r>
      <w:r w:rsidR="005D4D8E">
        <w:rPr>
          <w:rFonts w:ascii="Tahoma" w:eastAsiaTheme="minorHAnsi" w:hAnsi="Tahoma" w:cs="Tahoma"/>
          <w:lang w:eastAsia="en-US"/>
        </w:rPr>
        <w:t>poza miejscowością, w której znajduje się siedziba Rady.</w:t>
      </w:r>
    </w:p>
    <w:p w:rsidR="00AE412C" w:rsidRPr="00AE412C" w:rsidRDefault="00AE412C" w:rsidP="00E636B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lang w:eastAsia="en-US"/>
        </w:rPr>
      </w:pPr>
    </w:p>
    <w:p w:rsidR="00AE412C" w:rsidRPr="00366C5C" w:rsidRDefault="00AE412C" w:rsidP="00E636B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lang w:eastAsia="en-US"/>
        </w:rPr>
      </w:pPr>
      <w:r w:rsidRPr="005D4D8E">
        <w:rPr>
          <w:rFonts w:ascii="Tahoma" w:eastAsiaTheme="minorHAnsi" w:hAnsi="Tahoma" w:cs="Tahoma"/>
          <w:b/>
          <w:lang w:eastAsia="en-US"/>
        </w:rPr>
        <w:t>§ 2</w:t>
      </w:r>
      <w:r w:rsidRPr="00366C5C">
        <w:rPr>
          <w:rFonts w:ascii="Tahoma" w:eastAsiaTheme="minorHAnsi" w:hAnsi="Tahoma" w:cs="Tahoma"/>
          <w:lang w:eastAsia="en-US"/>
        </w:rPr>
        <w:t>. Wykonanie uchwały powierza się</w:t>
      </w:r>
      <w:r w:rsidR="004503B7">
        <w:rPr>
          <w:rFonts w:ascii="Tahoma" w:eastAsiaTheme="minorHAnsi" w:hAnsi="Tahoma" w:cs="Tahoma"/>
          <w:lang w:eastAsia="en-US"/>
        </w:rPr>
        <w:t xml:space="preserve"> Wiceprzewodniczącemu Rady Powiatu</w:t>
      </w:r>
    </w:p>
    <w:p w:rsidR="00AE412C" w:rsidRPr="00366C5C" w:rsidRDefault="00AE412C" w:rsidP="00E636B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lang w:eastAsia="en-US"/>
        </w:rPr>
      </w:pPr>
    </w:p>
    <w:p w:rsidR="00AE412C" w:rsidRPr="00366C5C" w:rsidRDefault="00AE412C" w:rsidP="00E636B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lang w:eastAsia="en-US"/>
        </w:rPr>
      </w:pPr>
    </w:p>
    <w:p w:rsidR="00AE412C" w:rsidRPr="00AE412C" w:rsidRDefault="00AE412C" w:rsidP="00E636B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lang w:eastAsia="en-US"/>
        </w:rPr>
      </w:pPr>
      <w:r w:rsidRPr="005D4D8E">
        <w:rPr>
          <w:rFonts w:ascii="Tahoma" w:eastAsiaTheme="minorHAnsi" w:hAnsi="Tahoma" w:cs="Tahoma"/>
          <w:b/>
          <w:lang w:eastAsia="en-US"/>
        </w:rPr>
        <w:t>§ 3</w:t>
      </w:r>
      <w:r w:rsidRPr="00366C5C">
        <w:rPr>
          <w:rFonts w:ascii="Tahoma" w:eastAsiaTheme="minorHAnsi" w:hAnsi="Tahoma" w:cs="Tahoma"/>
          <w:lang w:eastAsia="en-US"/>
        </w:rPr>
        <w:t xml:space="preserve"> .Uchwała wchodzi w życie z dniem podjęcia.</w:t>
      </w:r>
    </w:p>
    <w:p w:rsidR="00346855" w:rsidRPr="009C293E" w:rsidRDefault="00346855" w:rsidP="0034685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97AAC" w:rsidRDefault="00197AAC"/>
    <w:p w:rsidR="006F4BDA" w:rsidRDefault="006F4BDA"/>
    <w:p w:rsidR="006F4BDA" w:rsidRDefault="006F4BDA"/>
    <w:p w:rsidR="006F4BDA" w:rsidRDefault="006F4BDA" w:rsidP="006F4BDA">
      <w:pPr>
        <w:spacing w:line="360" w:lineRule="auto"/>
        <w:jc w:val="both"/>
        <w:rPr>
          <w:rFonts w:ascii="Tahoma" w:hAnsi="Tahoma" w:cs="Tahoma"/>
        </w:rPr>
      </w:pPr>
      <w:r>
        <w:t xml:space="preserve">                                                                    </w:t>
      </w:r>
    </w:p>
    <w:p w:rsidR="006F4BDA" w:rsidRDefault="006F4BDA" w:rsidP="006F4BDA">
      <w:pPr>
        <w:spacing w:line="360" w:lineRule="auto"/>
        <w:ind w:left="4956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Przewodniczący Rady Powiatu</w:t>
      </w:r>
    </w:p>
    <w:p w:rsidR="006F4BDA" w:rsidRDefault="006F4BDA" w:rsidP="006F4BDA">
      <w:pPr>
        <w:spacing w:line="360" w:lineRule="auto"/>
        <w:ind w:left="4956"/>
        <w:jc w:val="both"/>
        <w:rPr>
          <w:rFonts w:ascii="Tahoma" w:hAnsi="Tahoma" w:cs="Tahoma"/>
          <w:b/>
          <w:bCs/>
        </w:rPr>
      </w:pPr>
    </w:p>
    <w:p w:rsidR="006F4BDA" w:rsidRDefault="006F4BDA" w:rsidP="006F4BDA">
      <w:pPr>
        <w:pStyle w:val="Nagwek1"/>
        <w:spacing w:line="360" w:lineRule="auto"/>
        <w:jc w:val="both"/>
      </w:pPr>
      <w:r>
        <w:t xml:space="preserve">                                                                               Mariusz Wawrzyński</w:t>
      </w:r>
    </w:p>
    <w:p w:rsidR="006F4BDA" w:rsidRDefault="006F4BDA"/>
    <w:p w:rsidR="00CE5A83" w:rsidRDefault="00CE5A83"/>
    <w:p w:rsidR="00CE5A83" w:rsidRDefault="00CE5A83"/>
    <w:p w:rsidR="00CE5A83" w:rsidRDefault="00CE5A83"/>
    <w:p w:rsidR="00CE5A83" w:rsidRDefault="00CE5A83"/>
    <w:p w:rsidR="00CE5A83" w:rsidRDefault="00CE5A83"/>
    <w:p w:rsidR="00CE5A83" w:rsidRDefault="00CE5A83" w:rsidP="00DB0C78">
      <w:pPr>
        <w:jc w:val="center"/>
      </w:pPr>
    </w:p>
    <w:p w:rsidR="00CE5A83" w:rsidRDefault="00DB0C78" w:rsidP="00DB0C7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Uza</w:t>
      </w:r>
      <w:r w:rsidR="001F484F">
        <w:rPr>
          <w:rFonts w:ascii="Tahoma" w:hAnsi="Tahoma" w:cs="Tahoma"/>
          <w:b/>
        </w:rPr>
        <w:t xml:space="preserve">sadnienie do Uchwały </w:t>
      </w:r>
      <w:r w:rsidR="001F484F">
        <w:rPr>
          <w:rFonts w:ascii="Tahoma" w:hAnsi="Tahoma" w:cs="Tahoma"/>
          <w:b/>
        </w:rPr>
        <w:br/>
        <w:t>Nr XXI/138</w:t>
      </w:r>
      <w:r>
        <w:rPr>
          <w:rFonts w:ascii="Tahoma" w:hAnsi="Tahoma" w:cs="Tahoma"/>
          <w:b/>
        </w:rPr>
        <w:t xml:space="preserve">/2008 Rady Powiatu </w:t>
      </w:r>
      <w:r>
        <w:rPr>
          <w:rFonts w:ascii="Tahoma" w:hAnsi="Tahoma" w:cs="Tahoma"/>
          <w:b/>
        </w:rPr>
        <w:br/>
        <w:t xml:space="preserve">w Kamieniu Pomorskim </w:t>
      </w:r>
      <w:r>
        <w:rPr>
          <w:rFonts w:ascii="Tahoma" w:hAnsi="Tahoma" w:cs="Tahoma"/>
          <w:b/>
        </w:rPr>
        <w:br/>
        <w:t>z dnia 12 czerwca 2008 roku</w:t>
      </w:r>
    </w:p>
    <w:p w:rsidR="00DB0C78" w:rsidRDefault="00DB0C78" w:rsidP="00DB0C78">
      <w:pPr>
        <w:jc w:val="center"/>
        <w:rPr>
          <w:rFonts w:ascii="Tahoma" w:hAnsi="Tahoma" w:cs="Tahoma"/>
          <w:b/>
        </w:rPr>
      </w:pPr>
    </w:p>
    <w:p w:rsidR="00DB0C78" w:rsidRPr="004503B7" w:rsidRDefault="00DB0C78" w:rsidP="00DB0C78">
      <w:pPr>
        <w:jc w:val="both"/>
        <w:rPr>
          <w:rFonts w:ascii="Tahoma" w:hAnsi="Tahoma" w:cs="Tahoma"/>
          <w:b/>
        </w:rPr>
      </w:pPr>
      <w:r w:rsidRPr="004503B7">
        <w:rPr>
          <w:rFonts w:ascii="Tahoma" w:hAnsi="Tahoma" w:cs="Tahoma"/>
          <w:b/>
        </w:rPr>
        <w:t xml:space="preserve">w sprawie </w:t>
      </w:r>
      <w:r>
        <w:rPr>
          <w:rFonts w:ascii="Tahoma" w:hAnsi="Tahoma" w:cs="Tahoma"/>
          <w:b/>
        </w:rPr>
        <w:t>wskazania Wiceprzewodniczącego Rady Powiatu w Kamieniu Pomorskim do wykonania czynności zlecania podróży służbowych Przewodniczącemu Rady Powiatu.</w:t>
      </w:r>
    </w:p>
    <w:p w:rsidR="00CE5A83" w:rsidRDefault="00CE5A83" w:rsidP="007A3240">
      <w:pPr>
        <w:spacing w:line="276" w:lineRule="auto"/>
        <w:rPr>
          <w:rFonts w:ascii="Tahoma" w:hAnsi="Tahoma" w:cs="Tahoma"/>
          <w:b/>
        </w:rPr>
      </w:pPr>
    </w:p>
    <w:p w:rsidR="00CE5A83" w:rsidRPr="00CE5A83" w:rsidRDefault="00DB0C78" w:rsidP="007A3240">
      <w:pPr>
        <w:spacing w:line="276" w:lineRule="auto"/>
        <w:jc w:val="both"/>
        <w:rPr>
          <w:rFonts w:ascii="Tahoma" w:eastAsiaTheme="minorHAnsi" w:hAnsi="Tahoma" w:cs="Tahoma"/>
          <w:lang w:eastAsia="en-US"/>
        </w:rPr>
      </w:pPr>
      <w:r>
        <w:rPr>
          <w:rFonts w:ascii="Tahoma" w:hAnsi="Tahoma" w:cs="Tahoma"/>
        </w:rPr>
        <w:t xml:space="preserve">   </w:t>
      </w:r>
      <w:r w:rsidR="00CE5A83">
        <w:rPr>
          <w:rFonts w:ascii="Tahoma" w:hAnsi="Tahoma" w:cs="Tahoma"/>
        </w:rPr>
        <w:t xml:space="preserve">     </w:t>
      </w:r>
      <w:r w:rsidR="00793698">
        <w:rPr>
          <w:rFonts w:ascii="Tahoma" w:hAnsi="Tahoma" w:cs="Tahoma"/>
        </w:rPr>
        <w:t>Zgodnie z  Rozporządzeniem</w:t>
      </w:r>
      <w:r w:rsidR="00CE5A83" w:rsidRPr="00CE5A83">
        <w:rPr>
          <w:rFonts w:ascii="Tahoma" w:hAnsi="Tahoma" w:cs="Tahoma"/>
        </w:rPr>
        <w:t xml:space="preserve"> Ministra Spraw Wewnętrznych i Administracji </w:t>
      </w:r>
      <w:r w:rsidR="00CE5A83">
        <w:rPr>
          <w:rFonts w:ascii="Tahoma" w:hAnsi="Tahoma" w:cs="Tahoma"/>
        </w:rPr>
        <w:br/>
        <w:t>z dnia 31</w:t>
      </w:r>
      <w:r w:rsidR="00CE5A83" w:rsidRPr="00CE5A83">
        <w:rPr>
          <w:rFonts w:ascii="Tahoma" w:hAnsi="Tahoma" w:cs="Tahoma"/>
        </w:rPr>
        <w:t xml:space="preserve"> lipca 2000 roku w sprawie sposobu ustalania </w:t>
      </w:r>
      <w:r w:rsidR="00CE5A83" w:rsidRPr="00CE5A83">
        <w:rPr>
          <w:rFonts w:ascii="Tahoma" w:eastAsiaTheme="minorHAnsi" w:hAnsi="Tahoma" w:cs="Tahoma"/>
          <w:lang w:eastAsia="en-US"/>
        </w:rPr>
        <w:t xml:space="preserve"> należności z tytułu zwrotu kosztów podróży służbowych radnych powiatu</w:t>
      </w:r>
      <w:r w:rsidR="00793698" w:rsidRPr="00793698">
        <w:rPr>
          <w:rFonts w:ascii="Tahoma" w:eastAsiaTheme="minorHAnsi" w:hAnsi="Tahoma" w:cs="Tahoma"/>
          <w:lang w:eastAsia="en-US"/>
        </w:rPr>
        <w:t xml:space="preserve"> </w:t>
      </w:r>
      <w:r w:rsidR="00793698">
        <w:rPr>
          <w:rFonts w:ascii="Tahoma" w:eastAsiaTheme="minorHAnsi" w:hAnsi="Tahoma" w:cs="Tahoma"/>
          <w:lang w:eastAsia="en-US"/>
        </w:rPr>
        <w:t>Przewodniczący Rady P</w:t>
      </w:r>
      <w:r w:rsidR="00793698" w:rsidRPr="00CE5A83">
        <w:rPr>
          <w:rFonts w:ascii="Tahoma" w:eastAsiaTheme="minorHAnsi" w:hAnsi="Tahoma" w:cs="Tahoma"/>
          <w:lang w:eastAsia="en-US"/>
        </w:rPr>
        <w:t>owiatu w poleceniu wyjazdu służbowego</w:t>
      </w:r>
      <w:r w:rsidR="00793698">
        <w:rPr>
          <w:rFonts w:ascii="Tahoma" w:eastAsiaTheme="minorHAnsi" w:hAnsi="Tahoma" w:cs="Tahoma"/>
          <w:lang w:eastAsia="en-US"/>
        </w:rPr>
        <w:t xml:space="preserve"> określa t</w:t>
      </w:r>
      <w:r w:rsidR="00CE5A83" w:rsidRPr="00CE5A83">
        <w:rPr>
          <w:rFonts w:ascii="Tahoma" w:eastAsiaTheme="minorHAnsi" w:hAnsi="Tahoma" w:cs="Tahoma"/>
          <w:lang w:eastAsia="en-US"/>
        </w:rPr>
        <w:t>ermin i miejsce wykonywania zadania oraz miejscowość rozpoczęcia i zakończ</w:t>
      </w:r>
      <w:r w:rsidR="007A3240">
        <w:rPr>
          <w:rFonts w:ascii="Tahoma" w:eastAsiaTheme="minorHAnsi" w:hAnsi="Tahoma" w:cs="Tahoma"/>
          <w:lang w:eastAsia="en-US"/>
        </w:rPr>
        <w:t>enia podróży służbowej</w:t>
      </w:r>
      <w:r w:rsidR="00CE5A83" w:rsidRPr="00CE5A83">
        <w:rPr>
          <w:rFonts w:ascii="Tahoma" w:eastAsiaTheme="minorHAnsi" w:hAnsi="Tahoma" w:cs="Tahoma"/>
          <w:lang w:eastAsia="en-US"/>
        </w:rPr>
        <w:t>, na</w:t>
      </w:r>
      <w:r w:rsidR="007A3240">
        <w:rPr>
          <w:rFonts w:ascii="Tahoma" w:eastAsiaTheme="minorHAnsi" w:hAnsi="Tahoma" w:cs="Tahoma"/>
          <w:lang w:eastAsia="en-US"/>
        </w:rPr>
        <w:t>tomiast czynności  te w stosunku do Przewodniczącego Rady dokonuje W</w:t>
      </w:r>
      <w:r w:rsidR="00CE5A83" w:rsidRPr="00CE5A83">
        <w:rPr>
          <w:rFonts w:ascii="Tahoma" w:eastAsiaTheme="minorHAnsi" w:hAnsi="Tahoma" w:cs="Tahoma"/>
          <w:lang w:eastAsia="en-US"/>
        </w:rPr>
        <w:t>iceprzewodniczący wskazany przez radę.</w:t>
      </w:r>
    </w:p>
    <w:p w:rsidR="00CE5A83" w:rsidRPr="007A3240" w:rsidRDefault="00B2394B" w:rsidP="007A3240">
      <w:pPr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eastAsiaTheme="minorHAnsi" w:hAnsi="Tahoma" w:cs="Tahoma"/>
          <w:lang w:eastAsia="en-US"/>
        </w:rPr>
        <w:t xml:space="preserve">       </w:t>
      </w:r>
      <w:r w:rsidR="00CE5A83" w:rsidRPr="00CE5A83">
        <w:rPr>
          <w:rFonts w:ascii="Tahoma" w:eastAsiaTheme="minorHAnsi" w:hAnsi="Tahoma" w:cs="Tahoma"/>
          <w:lang w:eastAsia="en-US"/>
        </w:rPr>
        <w:t>W związku z powyższym zachodz</w:t>
      </w:r>
      <w:r w:rsidR="007A3240">
        <w:rPr>
          <w:rFonts w:ascii="Tahoma" w:eastAsiaTheme="minorHAnsi" w:hAnsi="Tahoma" w:cs="Tahoma"/>
          <w:lang w:eastAsia="en-US"/>
        </w:rPr>
        <w:t>i konieczność podjęcia uchwały</w:t>
      </w:r>
      <w:r w:rsidR="00CE5A83" w:rsidRPr="00CE5A83">
        <w:rPr>
          <w:rFonts w:ascii="Tahoma" w:eastAsiaTheme="minorHAnsi" w:hAnsi="Tahoma" w:cs="Tahoma"/>
          <w:lang w:eastAsia="en-US"/>
        </w:rPr>
        <w:t xml:space="preserve"> </w:t>
      </w:r>
      <w:r w:rsidR="007A3240">
        <w:rPr>
          <w:rFonts w:ascii="Tahoma" w:hAnsi="Tahoma" w:cs="Tahoma"/>
        </w:rPr>
        <w:t>w</w:t>
      </w:r>
      <w:r w:rsidR="00CE5A83" w:rsidRPr="00CE5A83">
        <w:rPr>
          <w:rFonts w:ascii="Tahoma" w:hAnsi="Tahoma" w:cs="Tahoma"/>
        </w:rPr>
        <w:t xml:space="preserve"> sprawie wskazania Wiceprzewodniczącego Rady Powiatu w Kamieniu Pomorskim do wykonania czynności zlecania podróży służbowych Przewodniczącemu Rady Powiatu</w:t>
      </w:r>
      <w:r w:rsidR="00CE5A83">
        <w:rPr>
          <w:rFonts w:ascii="Tahoma" w:hAnsi="Tahoma" w:cs="Tahoma"/>
        </w:rPr>
        <w:t>.</w:t>
      </w:r>
    </w:p>
    <w:p w:rsidR="00CE5A83" w:rsidRPr="00CE5A83" w:rsidRDefault="00CE5A83" w:rsidP="00CE5A83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CE5A83" w:rsidRPr="00CE5A83" w:rsidRDefault="00CE5A83" w:rsidP="00CE5A83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CE5A83" w:rsidRPr="00CE5A83" w:rsidRDefault="00CE5A83" w:rsidP="00CE5A83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CE5A83" w:rsidRPr="00CE5A83" w:rsidRDefault="00CE5A83">
      <w:pPr>
        <w:rPr>
          <w:rFonts w:ascii="Tahoma" w:hAnsi="Tahoma" w:cs="Tahoma"/>
        </w:rPr>
      </w:pPr>
    </w:p>
    <w:sectPr w:rsidR="00CE5A83" w:rsidRPr="00CE5A83" w:rsidSect="0015616D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6855"/>
    <w:rsid w:val="00081180"/>
    <w:rsid w:val="0015616D"/>
    <w:rsid w:val="00197AAC"/>
    <w:rsid w:val="001A1450"/>
    <w:rsid w:val="001F484F"/>
    <w:rsid w:val="00262CAC"/>
    <w:rsid w:val="0027799B"/>
    <w:rsid w:val="00305DCA"/>
    <w:rsid w:val="003131F9"/>
    <w:rsid w:val="00346855"/>
    <w:rsid w:val="00366C5C"/>
    <w:rsid w:val="004503B7"/>
    <w:rsid w:val="005D4D8E"/>
    <w:rsid w:val="006F4BDA"/>
    <w:rsid w:val="00793698"/>
    <w:rsid w:val="007A3240"/>
    <w:rsid w:val="009E0DB6"/>
    <w:rsid w:val="00A72FF1"/>
    <w:rsid w:val="00AE412C"/>
    <w:rsid w:val="00B2394B"/>
    <w:rsid w:val="00BB11F8"/>
    <w:rsid w:val="00C10D78"/>
    <w:rsid w:val="00C509E0"/>
    <w:rsid w:val="00C97739"/>
    <w:rsid w:val="00CE5A83"/>
    <w:rsid w:val="00DB0C78"/>
    <w:rsid w:val="00DE62E8"/>
    <w:rsid w:val="00E636BD"/>
    <w:rsid w:val="00F14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6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4BDA"/>
    <w:pPr>
      <w:keepNext/>
      <w:jc w:val="center"/>
      <w:outlineLvl w:val="0"/>
    </w:pPr>
    <w:rPr>
      <w:rFonts w:ascii="Tahoma" w:eastAsia="Batang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4BDA"/>
    <w:rPr>
      <w:rFonts w:ascii="Tahoma" w:eastAsia="Batang" w:hAnsi="Tahoma" w:cs="Tahoma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kamień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mdunder</dc:creator>
  <cp:keywords/>
  <dc:description/>
  <cp:lastModifiedBy>Katarzyna Zatylna - Powiat kamieński</cp:lastModifiedBy>
  <cp:revision>10</cp:revision>
  <cp:lastPrinted>2008-06-16T07:10:00Z</cp:lastPrinted>
  <dcterms:created xsi:type="dcterms:W3CDTF">2008-05-28T09:57:00Z</dcterms:created>
  <dcterms:modified xsi:type="dcterms:W3CDTF">2008-06-16T08:20:00Z</dcterms:modified>
</cp:coreProperties>
</file>